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</w:pPr>
      <w:r>
        <w:rPr>
          <w:rFonts w:ascii="Arial" w:hAnsi="Arial"/>
          <w:b/>
          <w:color w:val="18324A"/>
          <w:sz w:val="36"/>
        </w:rPr>
        <w:t>THEODORE JOHNSON</w:t>
      </w:r>
    </w:p>
    <w:p>
      <w:pPr>
        <w:spacing w:after="20" w:line="240" w:lineRule="auto"/>
        <w:jc w:val="center"/>
      </w:pPr>
      <w:r>
        <w:rPr>
          <w:b/>
          <w:sz w:val="21"/>
        </w:rPr>
        <w:t>DESKTOP REFRESH &amp; MIGRATION TECHNICIAN | DEPLOYMENT | END-USER SUPPORT</w:t>
      </w:r>
    </w:p>
    <w:p>
      <w:pPr>
        <w:spacing w:after="60" w:line="240" w:lineRule="auto"/>
        <w:jc w:val="center"/>
      </w:pPr>
      <w:r>
        <w:rPr>
          <w:color w:val="555555"/>
          <w:sz w:val="18"/>
        </w:rPr>
        <w:t>Texas | Available for private-sector contract, project, rollout, and migration assignments</w:t>
      </w:r>
    </w:p>
    <w:p>
      <w:pPr>
        <w:spacing w:before="80" w:after="20" w:line="240" w:lineRule="auto"/>
      </w:pPr>
      <w:r>
        <w:rPr>
          <w:rFonts w:ascii="Arial" w:hAnsi="Arial"/>
          <w:b/>
          <w:color w:val="18324A"/>
          <w:sz w:val="18"/>
        </w:rPr>
        <w:t>PROFESSIONAL SUMMARY</w:t>
      </w:r>
    </w:p>
    <w:p>
      <w:pPr>
        <w:spacing w:after="40" w:line="240" w:lineRule="auto"/>
      </w:pPr>
      <w:r>
        <w:rPr>
          <w:sz w:val="18"/>
        </w:rPr>
        <w:t>Hands-on enterprise IT technician with 25+ years of experience supporting PC refreshes, Windows migrations, imaging, hardware deployment, desk-side support, asset control, and large user environments. Proven in short-term contract assignments and high-volume rollouts, including 400+ workstation deployments, Windows 10 migration support, SCCM testing, multicast imaging, data migration, and Tier 2 support in time-sensitive operations.</w:t>
      </w:r>
    </w:p>
    <w:p>
      <w:pPr>
        <w:spacing w:before="80" w:after="20" w:line="240" w:lineRule="auto"/>
      </w:pPr>
      <w:r>
        <w:rPr>
          <w:rFonts w:ascii="Arial" w:hAnsi="Arial"/>
          <w:b/>
          <w:color w:val="18324A"/>
          <w:sz w:val="18"/>
        </w:rPr>
        <w:t>CORE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256"/>
            <w:tcMar>
              <w:top w:w="50" w:type="dxa"/>
              <w:start w:w="80" w:type="dxa"/>
              <w:bottom w:w="5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17"/>
              </w:rPr>
              <w:t xml:space="preserve">Deployment &amp; Migration: </w:t>
            </w:r>
            <w:r>
              <w:rPr>
                <w:sz w:val="17"/>
              </w:rPr>
              <w:t>PC refreshes • Windows migrations • Imaging • Hardware swaps • Data migration • Application deployment</w:t>
            </w:r>
          </w:p>
        </w:tc>
        <w:tc>
          <w:tcPr>
            <w:tcW w:type="dxa" w:w="5256"/>
            <w:tcMar>
              <w:top w:w="50" w:type="dxa"/>
              <w:start w:w="80" w:type="dxa"/>
              <w:bottom w:w="5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17"/>
              </w:rPr>
              <w:t xml:space="preserve">Enterprise Support: </w:t>
            </w:r>
            <w:r>
              <w:rPr>
                <w:sz w:val="17"/>
              </w:rPr>
              <w:t>Windows 10/11 support • Active Directory • SCCM • Altiris • BMC Remedy • Remote &amp; desk-side support</w:t>
            </w:r>
          </w:p>
        </w:tc>
      </w:tr>
      <w:tr>
        <w:tc>
          <w:tcPr>
            <w:tcW w:type="dxa" w:w="5256"/>
            <w:tcMar>
              <w:top w:w="50" w:type="dxa"/>
              <w:start w:w="80" w:type="dxa"/>
              <w:bottom w:w="5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17"/>
              </w:rPr>
              <w:t xml:space="preserve">Endpoint &amp; Hardware: </w:t>
            </w:r>
            <w:r>
              <w:rPr>
                <w:sz w:val="17"/>
              </w:rPr>
              <w:t>Desktops • Laptops • Thin clients • Monitors • Printers • Scanners • Peripherals • Asset documentation</w:t>
            </w:r>
          </w:p>
        </w:tc>
        <w:tc>
          <w:tcPr>
            <w:tcW w:type="dxa" w:w="5256"/>
            <w:tcMar>
              <w:top w:w="50" w:type="dxa"/>
              <w:start w:w="80" w:type="dxa"/>
              <w:bottom w:w="50" w:type="dxa"/>
              <w:end w:w="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8324A"/>
                <w:sz w:val="17"/>
              </w:rPr>
              <w:t xml:space="preserve">Project Strengths: </w:t>
            </w:r>
            <w:r>
              <w:rPr>
                <w:sz w:val="17"/>
              </w:rPr>
              <w:t>High-volume rollout work • User readiness checks • Troubleshooting • Vendor coordination • End-user instruction</w:t>
            </w:r>
          </w:p>
        </w:tc>
      </w:tr>
    </w:tbl>
    <w:p>
      <w:pPr>
        <w:spacing w:before="80" w:after="20" w:line="240" w:lineRule="auto"/>
      </w:pPr>
      <w:r>
        <w:rPr>
          <w:rFonts w:ascii="Arial" w:hAnsi="Arial"/>
          <w:b/>
          <w:color w:val="18324A"/>
          <w:sz w:val="18"/>
        </w:rPr>
        <w:t>SELECTED EXPERIENCE</w:t>
      </w:r>
    </w:p>
    <w:p>
      <w:pPr>
        <w:spacing w:before="36" w:after="0" w:line="240" w:lineRule="auto"/>
      </w:pPr>
      <w:r>
        <w:rPr>
          <w:b/>
          <w:sz w:val="18"/>
        </w:rPr>
        <w:t>IT Support Associate II - Amazon</w:t>
      </w:r>
      <w:r>
        <w:rPr>
          <w:color w:val="555555"/>
          <w:sz w:val="17"/>
        </w:rPr>
        <w:t xml:space="preserve">  |  Oct 2020 - Jun 2024 | Texas</w:t>
      </w:r>
    </w:p>
    <w:p>
      <w:pPr>
        <w:spacing w:after="8" w:line="240" w:lineRule="auto"/>
        <w:ind w:left="173" w:hanging="144"/>
      </w:pPr>
      <w:r>
        <w:rPr>
          <w:sz w:val="17"/>
        </w:rPr>
        <w:t>• Provided Tier 2 support for large fulfillment-center environments serving hundreds of users and operational devices; installed and configured desktops, laptops, scanners, printers, thin clients, and related technology.</w:t>
      </w:r>
    </w:p>
    <w:p>
      <w:pPr>
        <w:spacing w:after="8" w:line="240" w:lineRule="auto"/>
        <w:ind w:left="173" w:hanging="144"/>
      </w:pPr>
      <w:r>
        <w:rPr>
          <w:sz w:val="17"/>
        </w:rPr>
        <w:t>• Resolved hardware, software, account, and network incidents; supported deployments, asset control, escalations, internal teams, and vendors while minimizing operational disruption.</w:t>
      </w:r>
    </w:p>
    <w:p>
      <w:pPr>
        <w:spacing w:before="36" w:after="0" w:line="240" w:lineRule="auto"/>
      </w:pPr>
      <w:r>
        <w:rPr>
          <w:b/>
          <w:sz w:val="18"/>
        </w:rPr>
        <w:t>IT Deployment Technician - Enterprise Technology Refresh</w:t>
      </w:r>
      <w:r>
        <w:rPr>
          <w:color w:val="555555"/>
          <w:sz w:val="17"/>
        </w:rPr>
        <w:t xml:space="preserve">  |  2020 | Terrell, TX | Contract</w:t>
      </w:r>
    </w:p>
    <w:p>
      <w:pPr>
        <w:spacing w:after="8" w:line="240" w:lineRule="auto"/>
        <w:ind w:left="173" w:hanging="144"/>
      </w:pPr>
      <w:r>
        <w:rPr>
          <w:sz w:val="17"/>
        </w:rPr>
        <w:t>• Deployed, imaged, configured, documented, and validated more than 400 computers, monitors, and peripherals; supported end users through the refresh and verified workstation readiness.</w:t>
      </w:r>
    </w:p>
    <w:p>
      <w:pPr>
        <w:spacing w:before="36" w:after="0" w:line="240" w:lineRule="auto"/>
      </w:pPr>
      <w:r>
        <w:rPr>
          <w:b/>
          <w:sz w:val="18"/>
        </w:rPr>
        <w:t>Windows 10 Migration Support Consultant - Oldcastle BuildingEnvelope</w:t>
      </w:r>
      <w:r>
        <w:rPr>
          <w:color w:val="555555"/>
          <w:sz w:val="17"/>
        </w:rPr>
        <w:t xml:space="preserve">  |  Nov 2019 | Terrell, TX | Contract</w:t>
      </w:r>
    </w:p>
    <w:p>
      <w:pPr>
        <w:spacing w:after="8" w:line="240" w:lineRule="auto"/>
        <w:ind w:left="173" w:hanging="144"/>
      </w:pPr>
      <w:r>
        <w:rPr>
          <w:sz w:val="17"/>
        </w:rPr>
        <w:t>• Handled short-term Windows 10 migration support, installations, post-upgrade troubleshooting, and functionality checks across production and administrative work areas.</w:t>
      </w:r>
    </w:p>
    <w:p>
      <w:pPr>
        <w:spacing w:before="36" w:after="0" w:line="240" w:lineRule="auto"/>
      </w:pPr>
      <w:r>
        <w:rPr>
          <w:b/>
          <w:sz w:val="18"/>
        </w:rPr>
        <w:t>Desktop Support Analyst - New York Life / US Tech Solutions</w:t>
      </w:r>
      <w:r>
        <w:rPr>
          <w:color w:val="555555"/>
          <w:sz w:val="17"/>
        </w:rPr>
        <w:t xml:space="preserve">  |  Jul 2017 - Jul 2018 | Addison, TX | Contract</w:t>
      </w:r>
    </w:p>
    <w:p>
      <w:pPr>
        <w:spacing w:after="8" w:line="240" w:lineRule="auto"/>
        <w:ind w:left="173" w:hanging="144"/>
      </w:pPr>
      <w:r>
        <w:rPr>
          <w:sz w:val="17"/>
        </w:rPr>
        <w:t>• Delivered desktop, application, printer, Windows deployment, asset-management, and SCCM testing support.</w:t>
      </w:r>
    </w:p>
    <w:p>
      <w:pPr>
        <w:spacing w:before="80" w:after="20" w:line="240" w:lineRule="auto"/>
      </w:pPr>
      <w:r>
        <w:rPr>
          <w:rFonts w:ascii="Arial" w:hAnsi="Arial"/>
          <w:b/>
          <w:color w:val="18324A"/>
          <w:sz w:val="18"/>
        </w:rPr>
        <w:t>EARLIER DEPLOYMENT &amp; ENTERPRISE HIGHLIGHTS</w:t>
      </w:r>
    </w:p>
    <w:p>
      <w:pPr>
        <w:spacing w:after="0" w:line="240" w:lineRule="auto"/>
      </w:pPr>
      <w:r>
        <w:rPr>
          <w:b/>
          <w:sz w:val="17"/>
        </w:rPr>
        <w:t xml:space="preserve">Reynolds and Reynolds - Desktop Engineer / Team Lead (2002-2003): </w:t>
      </w:r>
      <w:r>
        <w:rPr>
          <w:sz w:val="17"/>
        </w:rPr>
        <w:t>Corporate Windows XP rollout using Desktop DNA, multicast imaging, data migration, application deployment, and user instruction.</w:t>
      </w:r>
    </w:p>
    <w:p>
      <w:pPr>
        <w:spacing w:after="0" w:line="240" w:lineRule="auto"/>
      </w:pPr>
      <w:r>
        <w:rPr>
          <w:b/>
          <w:sz w:val="17"/>
        </w:rPr>
        <w:t xml:space="preserve">The Vistawall Group / Oldcastle (2005-2014): </w:t>
      </w:r>
      <w:r>
        <w:rPr>
          <w:sz w:val="17"/>
        </w:rPr>
        <w:t>Supported a one-million-square-foot manufacturing campus and 26 remote service centers; deployed systems, industrial PCs and thin clients, completed domain migrations, and later provided Level 3 regional support.</w:t>
      </w:r>
    </w:p>
    <w:p>
      <w:pPr>
        <w:spacing w:after="0" w:line="240" w:lineRule="auto"/>
      </w:pPr>
      <w:r>
        <w:rPr>
          <w:b/>
          <w:sz w:val="17"/>
        </w:rPr>
        <w:t xml:space="preserve">Microsoft / Volt - Software Test Engineer (1997-2001): </w:t>
      </w:r>
      <w:r>
        <w:rPr>
          <w:sz w:val="17"/>
        </w:rPr>
        <w:t>8,000+ hours on Windows 98/2000, USB, Plug and Play, hardware compatibility, regression testing, defect triage, and OEM fixes.</w:t>
      </w:r>
    </w:p>
    <w:p>
      <w:pPr>
        <w:spacing w:before="80" w:after="20" w:line="240" w:lineRule="auto"/>
      </w:pPr>
      <w:r>
        <w:rPr>
          <w:rFonts w:ascii="Arial" w:hAnsi="Arial"/>
          <w:b/>
          <w:color w:val="18324A"/>
          <w:sz w:val="18"/>
        </w:rPr>
        <w:t>CERTIFICATIONS</w:t>
      </w:r>
    </w:p>
    <w:p>
      <w:pPr>
        <w:spacing w:after="0" w:line="240" w:lineRule="auto"/>
      </w:pPr>
      <w:r>
        <w:rPr>
          <w:sz w:val="17"/>
        </w:rPr>
        <w:t>CompTIA Security+ • CompTIA Network+ • CompTIA A+ • Microsoft Certified Professional - Windows XP Professional • Numara Track-It 8.0 Certified Administrator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Theodore Johnson - Desktop Refresh &amp; Migration Technician Resume</dc:title>
  <dc:subject>Private-sector contract desktop refresh, migration, deployment, and end-user support roles</dc:subject>
  <dc:creator>Theodore Johnson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